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70" w:rsidRDefault="00882670" w:rsidP="000C18C9">
      <w:pPr>
        <w:pStyle w:val="Bezodstpw2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:rsidR="00882670" w:rsidRDefault="00882670" w:rsidP="000C18C9">
      <w:pPr>
        <w:pStyle w:val="Bezodstpw2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:rsidR="00882670" w:rsidRDefault="00882670" w:rsidP="000C18C9">
      <w:pPr>
        <w:pStyle w:val="Bezodstpw2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:rsidR="000C18C9" w:rsidRPr="00F73A3D" w:rsidRDefault="000C18C9" w:rsidP="00DB6028">
      <w:pPr>
        <w:spacing w:line="360" w:lineRule="auto"/>
        <w:rPr>
          <w:rFonts w:ascii="Arial" w:hAnsi="Arial" w:cs="Arial"/>
          <w:sz w:val="20"/>
          <w:szCs w:val="20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1F7BA7" w:rsidRPr="00DB6028">
        <w:rPr>
          <w:rFonts w:ascii="Times New Roman" w:hAnsi="Times New Roman"/>
          <w:b/>
        </w:rPr>
        <w:t>„</w:t>
      </w:r>
      <w:r w:rsidR="00DB6028" w:rsidRPr="00DB6028">
        <w:rPr>
          <w:rFonts w:ascii="Times New Roman" w:hAnsi="Times New Roman"/>
        </w:rPr>
        <w:t xml:space="preserve">„Budowa boiska piłkarskiego, boiska wielofunkcyjnego i trasy  biegowej dla </w:t>
      </w:r>
      <w:proofErr w:type="spellStart"/>
      <w:r w:rsidR="00DB6028" w:rsidRPr="00DB6028">
        <w:rPr>
          <w:rFonts w:ascii="Times New Roman" w:hAnsi="Times New Roman"/>
        </w:rPr>
        <w:t>Multidyscypli</w:t>
      </w:r>
      <w:r w:rsidR="004B68DB">
        <w:rPr>
          <w:rFonts w:ascii="Times New Roman" w:hAnsi="Times New Roman"/>
        </w:rPr>
        <w:t>n</w:t>
      </w:r>
      <w:bookmarkStart w:id="0" w:name="_GoBack"/>
      <w:bookmarkEnd w:id="0"/>
      <w:r w:rsidR="00DB6028" w:rsidRPr="00DB6028">
        <w:rPr>
          <w:rFonts w:ascii="Times New Roman" w:hAnsi="Times New Roman"/>
        </w:rPr>
        <w:t>arnego</w:t>
      </w:r>
      <w:proofErr w:type="spellEnd"/>
      <w:r w:rsidR="00DB6028" w:rsidRPr="00DB6028">
        <w:rPr>
          <w:rFonts w:ascii="Times New Roman" w:hAnsi="Times New Roman"/>
        </w:rPr>
        <w:t xml:space="preserve"> Centrum Sportu – ośrodek </w:t>
      </w:r>
      <w:proofErr w:type="spellStart"/>
      <w:r w:rsidR="00DB6028" w:rsidRPr="00DB6028">
        <w:rPr>
          <w:rFonts w:ascii="Times New Roman" w:hAnsi="Times New Roman"/>
        </w:rPr>
        <w:t>Nordic</w:t>
      </w:r>
      <w:proofErr w:type="spellEnd"/>
      <w:r w:rsidR="00DB6028" w:rsidRPr="00DB6028">
        <w:rPr>
          <w:rFonts w:ascii="Times New Roman" w:hAnsi="Times New Roman"/>
        </w:rPr>
        <w:t xml:space="preserve"> </w:t>
      </w:r>
      <w:proofErr w:type="spellStart"/>
      <w:r w:rsidR="00DB6028" w:rsidRPr="00DB6028">
        <w:rPr>
          <w:rFonts w:ascii="Times New Roman" w:hAnsi="Times New Roman"/>
        </w:rPr>
        <w:t>Walking</w:t>
      </w:r>
      <w:proofErr w:type="spellEnd"/>
      <w:r w:rsidR="00DB6028" w:rsidRPr="00DB6028">
        <w:rPr>
          <w:rFonts w:ascii="Times New Roman" w:hAnsi="Times New Roman"/>
        </w:rPr>
        <w:t xml:space="preserve"> w Mechowcu”,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:rsidR="000C18C9" w:rsidRDefault="000C18C9" w:rsidP="000C18C9"/>
    <w:p w:rsidR="004C2403" w:rsidRDefault="004C2403"/>
    <w:sectPr w:rsidR="004C2403" w:rsidSect="00DB6028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11E" w:rsidRDefault="008F311E">
      <w:pPr>
        <w:spacing w:after="0" w:line="240" w:lineRule="auto"/>
      </w:pPr>
      <w:r>
        <w:separator/>
      </w:r>
    </w:p>
  </w:endnote>
  <w:endnote w:type="continuationSeparator" w:id="0">
    <w:p w:rsidR="008F311E" w:rsidRDefault="008F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54" w:rsidRDefault="008F311E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11E" w:rsidRDefault="008F311E">
      <w:pPr>
        <w:spacing w:after="0" w:line="240" w:lineRule="auto"/>
      </w:pPr>
      <w:r>
        <w:separator/>
      </w:r>
    </w:p>
  </w:footnote>
  <w:footnote w:type="continuationSeparator" w:id="0">
    <w:p w:rsidR="008F311E" w:rsidRDefault="008F3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A"/>
    <w:rsid w:val="000C18C9"/>
    <w:rsid w:val="001F7BA7"/>
    <w:rsid w:val="004B68DB"/>
    <w:rsid w:val="004C2403"/>
    <w:rsid w:val="00627FCD"/>
    <w:rsid w:val="006F7220"/>
    <w:rsid w:val="00882670"/>
    <w:rsid w:val="008F311E"/>
    <w:rsid w:val="00974E3A"/>
    <w:rsid w:val="009B1D23"/>
    <w:rsid w:val="009D4D0C"/>
    <w:rsid w:val="00DB6028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359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Józef Tęcza</cp:lastModifiedBy>
  <cp:revision>8</cp:revision>
  <dcterms:created xsi:type="dcterms:W3CDTF">2017-09-17T09:19:00Z</dcterms:created>
  <dcterms:modified xsi:type="dcterms:W3CDTF">2018-02-10T18:12:00Z</dcterms:modified>
</cp:coreProperties>
</file>